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B24C" w14:textId="77777777" w:rsidR="00032F6F" w:rsidRPr="008F737E" w:rsidRDefault="00636616" w:rsidP="001C172D">
      <w:pPr>
        <w:spacing w:line="276" w:lineRule="auto"/>
        <w:ind w:firstLine="720"/>
        <w:jc w:val="right"/>
        <w:rPr>
          <w:rFonts w:ascii="Franklin Gothic Book" w:hAnsi="Franklin Gothic Book" w:cs="Arial"/>
        </w:rPr>
      </w:pPr>
      <w:bookmarkStart w:id="0" w:name="_Hlk529435278"/>
      <w:r>
        <w:rPr>
          <w:rFonts w:ascii="Franklin Gothic Book" w:hAnsi="Franklin Gothic Book"/>
          <w:sz w:val="18"/>
        </w:rPr>
        <w:t>Wednesday</w:t>
      </w:r>
      <w:r w:rsidR="004A2F0D"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/>
          <w:sz w:val="18"/>
        </w:rPr>
        <w:t>6</w:t>
      </w:r>
      <w:r w:rsidR="003F0F64">
        <w:rPr>
          <w:rFonts w:ascii="Franklin Gothic Book" w:hAnsi="Franklin Gothic Book"/>
          <w:sz w:val="18"/>
        </w:rPr>
        <w:t xml:space="preserve"> </w:t>
      </w:r>
      <w:r w:rsidR="004A2F0D">
        <w:rPr>
          <w:rFonts w:ascii="Franklin Gothic Book" w:hAnsi="Franklin Gothic Book"/>
          <w:sz w:val="18"/>
        </w:rPr>
        <w:t>March</w:t>
      </w:r>
      <w:r w:rsidR="00715303">
        <w:rPr>
          <w:rFonts w:ascii="Franklin Gothic Book" w:hAnsi="Franklin Gothic Book"/>
          <w:sz w:val="18"/>
        </w:rPr>
        <w:t xml:space="preserve"> 2019</w:t>
      </w:r>
    </w:p>
    <w:p w14:paraId="7B2FDB88" w14:textId="68324BD8" w:rsidR="002727FE" w:rsidRDefault="00F455FD" w:rsidP="006C7839">
      <w:pPr>
        <w:spacing w:line="276" w:lineRule="auto"/>
        <w:rPr>
          <w:rFonts w:ascii="Franklin Gothic Book" w:hAnsi="Franklin Gothic Book" w:cs="Arial"/>
          <w:b/>
          <w:sz w:val="40"/>
          <w:szCs w:val="26"/>
        </w:rPr>
      </w:pPr>
      <w:bookmarkStart w:id="1" w:name="_Hlk528922639"/>
      <w:r>
        <w:rPr>
          <w:rFonts w:ascii="Franklin Gothic Book" w:hAnsi="Franklin Gothic Book" w:cs="Arial"/>
          <w:b/>
          <w:sz w:val="40"/>
          <w:szCs w:val="26"/>
        </w:rPr>
        <w:t xml:space="preserve">Nobody should work full-time and live in poverty </w:t>
      </w:r>
    </w:p>
    <w:p w14:paraId="526CD773" w14:textId="5B05DEDC" w:rsidR="00F455FD" w:rsidRDefault="00BE3C33" w:rsidP="00F455FD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>The peak body for working people</w:t>
      </w:r>
      <w:r w:rsidR="00D304D0"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 </w:t>
      </w:r>
      <w:r w:rsidR="00F455FD"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re-stated its call for a living wage in Australia. </w:t>
      </w:r>
    </w:p>
    <w:p w14:paraId="1CC18382" w14:textId="7E104917" w:rsidR="00F455FD" w:rsidRDefault="00F455FD" w:rsidP="00F455FD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Australia was the first country in the world to win a living wage for working people – a recognition of </w:t>
      </w:r>
      <w:proofErr w:type="gramStart"/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the </w:t>
      </w:r>
      <w:r w:rsidR="00363C0B" w:rsidRPr="009F7859"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 </w:t>
      </w: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>basic</w:t>
      </w:r>
      <w:proofErr w:type="gramEnd"/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 principle that nobody should work full-time and live in poverty.</w:t>
      </w:r>
      <w:r w:rsidR="00BC2BB6"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 This is the basis of the fair go. </w:t>
      </w:r>
      <w:bookmarkStart w:id="2" w:name="_GoBack"/>
      <w:bookmarkEnd w:id="2"/>
    </w:p>
    <w:p w14:paraId="633E8522" w14:textId="2209396D" w:rsidR="00F455FD" w:rsidRDefault="00F455FD" w:rsidP="00F455FD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Our current minimum wage of $37 398 is too low. It is not a living wage. In its last determination the Fair Work Commission admitted that it leaves many people working full-time in poverty. </w:t>
      </w:r>
    </w:p>
    <w:p w14:paraId="060C5443" w14:textId="3FC59A2D" w:rsidR="00F455FD" w:rsidRDefault="00F455FD" w:rsidP="00F455FD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Australia desperately needs a pay rise. The problem of low wage growth has been </w:t>
      </w:r>
      <w:r w:rsidR="00BC2BB6"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repeatedly called out by </w:t>
      </w: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Reserve Bank Governor Philip Lowe. Today’s national accounts figures, which show lower household spending, show a lack of fair pay rises is holding our economy back. </w:t>
      </w:r>
    </w:p>
    <w:p w14:paraId="45062291" w14:textId="77777777" w:rsidR="00F455FD" w:rsidRDefault="00F455FD" w:rsidP="00F455FD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Wage increases for the lowest-paid workers stimulate demand and can get our economy moving again. When people on low incomes get pay rises they spend them in their local communities. </w:t>
      </w:r>
    </w:p>
    <w:p w14:paraId="2AB9EF5F" w14:textId="350968CC" w:rsidR="00F455FD" w:rsidRDefault="00F455FD" w:rsidP="00F455FD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This means more money circulating for small and medium businesses as demand is stronger. </w:t>
      </w:r>
    </w:p>
    <w:p w14:paraId="4C574C70" w14:textId="2D8AC709" w:rsidR="00B71419" w:rsidRPr="00C83F0D" w:rsidRDefault="00F455FD" w:rsidP="00D304D0">
      <w:pPr>
        <w:spacing w:line="276" w:lineRule="auto"/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</w:pPr>
      <w:r>
        <w:rPr>
          <w:rFonts w:ascii="Franklin Gothic Book" w:eastAsiaTheme="minorHAnsi" w:hAnsi="Franklin Gothic Book"/>
          <w:color w:val="000000"/>
          <w:sz w:val="22"/>
          <w:szCs w:val="22"/>
          <w:lang w:val="en-US"/>
        </w:rPr>
        <w:t xml:space="preserve"> </w:t>
      </w:r>
    </w:p>
    <w:p w14:paraId="76245426" w14:textId="77777777" w:rsidR="003524B5" w:rsidRPr="00C83F0D" w:rsidRDefault="00E2246D" w:rsidP="008F737E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C83F0D">
        <w:rPr>
          <w:rFonts w:ascii="Franklin Gothic Book" w:hAnsi="Franklin Gothic Book"/>
          <w:b/>
          <w:sz w:val="22"/>
          <w:szCs w:val="22"/>
        </w:rPr>
        <w:t>Quotes</w:t>
      </w:r>
      <w:r w:rsidR="00943787" w:rsidRPr="00C83F0D">
        <w:rPr>
          <w:rFonts w:ascii="Franklin Gothic Book" w:hAnsi="Franklin Gothic Book"/>
          <w:b/>
          <w:sz w:val="22"/>
          <w:szCs w:val="22"/>
        </w:rPr>
        <w:t xml:space="preserve"> attributable to ACTU</w:t>
      </w:r>
      <w:r w:rsidR="00CA3524" w:rsidRPr="00C83F0D">
        <w:rPr>
          <w:rFonts w:ascii="Franklin Gothic Book" w:hAnsi="Franklin Gothic Book"/>
          <w:b/>
          <w:sz w:val="22"/>
          <w:szCs w:val="22"/>
        </w:rPr>
        <w:t xml:space="preserve"> </w:t>
      </w:r>
      <w:r w:rsidR="00AF6D0E" w:rsidRPr="00C83F0D">
        <w:rPr>
          <w:rFonts w:ascii="Franklin Gothic Book" w:hAnsi="Franklin Gothic Book"/>
          <w:b/>
          <w:sz w:val="22"/>
          <w:szCs w:val="22"/>
        </w:rPr>
        <w:t>Secretary Sally McManus:</w:t>
      </w:r>
    </w:p>
    <w:p w14:paraId="237F2D34" w14:textId="1CFE8E06" w:rsidR="00363C0B" w:rsidRDefault="00F455FD" w:rsidP="00F455FD">
      <w:pPr>
        <w:pStyle w:val="Style1"/>
      </w:pPr>
      <w:r>
        <w:t xml:space="preserve">“We have been saying for a long time that our current minimum wage – just over $37,000 a year – is too low and needs to be raised to a living wage. </w:t>
      </w:r>
    </w:p>
    <w:p w14:paraId="6C9B4CBA" w14:textId="2E4CEA41" w:rsidR="00BF5F6F" w:rsidRDefault="00BF5F6F" w:rsidP="00F455FD">
      <w:pPr>
        <w:pStyle w:val="Style1"/>
      </w:pPr>
      <w:r>
        <w:t xml:space="preserve">“A living wage means that nobody should work full-time and live in poverty. </w:t>
      </w:r>
    </w:p>
    <w:p w14:paraId="2F9C7362" w14:textId="57C37D81" w:rsidR="00F455FD" w:rsidRDefault="00F455FD" w:rsidP="00F455FD">
      <w:pPr>
        <w:pStyle w:val="Style1"/>
      </w:pPr>
      <w:r>
        <w:t xml:space="preserve">“If we do not introduce a living wage we will end up like America where teachers and even pilots have to work two jobs just to survive. </w:t>
      </w:r>
    </w:p>
    <w:p w14:paraId="03C37256" w14:textId="07840A9B" w:rsidR="00BF5F6F" w:rsidRDefault="00BF5F6F" w:rsidP="00F455FD">
      <w:pPr>
        <w:pStyle w:val="Style1"/>
      </w:pPr>
      <w:r>
        <w:t xml:space="preserve">“The independent umpire needs new rules that allow it to determine what a living wage should be based on the costs and needs of working people. </w:t>
      </w:r>
    </w:p>
    <w:p w14:paraId="41CBE2BB" w14:textId="2475E0F2" w:rsidR="00243211" w:rsidRPr="00363C0B" w:rsidRDefault="00BF5F6F" w:rsidP="00363C0B">
      <w:pPr>
        <w:pStyle w:val="Style1"/>
      </w:pPr>
      <w:r>
        <w:t xml:space="preserve">“The workplace umpire should also determine how a transition to a living wage takes place and the time over which it should be phased in.” </w:t>
      </w:r>
    </w:p>
    <w:bookmarkEnd w:id="1"/>
    <w:p w14:paraId="331E2B29" w14:textId="017BA667" w:rsidR="00F73C49" w:rsidRPr="00F821E8" w:rsidRDefault="00E2246D" w:rsidP="00CD5B8B">
      <w:pPr>
        <w:spacing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F821E8">
        <w:rPr>
          <w:rFonts w:ascii="Franklin Gothic Book" w:hAnsi="Franklin Gothic Book" w:cs="Arial"/>
          <w:b/>
          <w:sz w:val="22"/>
          <w:szCs w:val="22"/>
        </w:rPr>
        <w:t xml:space="preserve">Media contact: </w:t>
      </w:r>
      <w:r w:rsidR="009F7859">
        <w:rPr>
          <w:rFonts w:ascii="Franklin Gothic Book" w:hAnsi="Franklin Gothic Book" w:cs="Arial"/>
          <w:b/>
          <w:sz w:val="22"/>
          <w:szCs w:val="22"/>
        </w:rPr>
        <w:t>Lachlan Williams 0447 682 027</w:t>
      </w:r>
      <w:r w:rsidR="00441CE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9F7859">
        <w:rPr>
          <w:rStyle w:val="Hyperlink"/>
          <w:rFonts w:ascii="Franklin Gothic Book" w:hAnsi="Franklin Gothic Book" w:cs="Arial"/>
          <w:b/>
          <w:sz w:val="22"/>
          <w:szCs w:val="22"/>
        </w:rPr>
        <w:t xml:space="preserve">lwilliams@actu.org.au </w:t>
      </w:r>
      <w:r w:rsidR="00441CE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F821E8">
        <w:rPr>
          <w:rFonts w:ascii="Franklin Gothic Book" w:hAnsi="Franklin Gothic Book" w:cs="Arial"/>
          <w:b/>
          <w:sz w:val="22"/>
          <w:szCs w:val="22"/>
        </w:rPr>
        <w:t xml:space="preserve"> ACTU Media: 03 9664 7315</w:t>
      </w:r>
      <w:bookmarkEnd w:id="0"/>
    </w:p>
    <w:sectPr w:rsidR="00F73C49" w:rsidRPr="00F821E8" w:rsidSect="00433D43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1134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98D1" w14:textId="77777777" w:rsidR="00EA0417" w:rsidRDefault="00EA0417" w:rsidP="00EF2AD8">
      <w:pPr>
        <w:spacing w:before="0" w:after="0"/>
      </w:pPr>
      <w:r>
        <w:separator/>
      </w:r>
    </w:p>
  </w:endnote>
  <w:endnote w:type="continuationSeparator" w:id="0">
    <w:p w14:paraId="5BB8A126" w14:textId="77777777" w:rsidR="00EA0417" w:rsidRDefault="00EA0417" w:rsidP="00EF2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F8B5" w14:textId="77777777" w:rsidR="00433D43" w:rsidRDefault="00433D43" w:rsidP="00433D43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83E53" w14:textId="77777777" w:rsidR="00433D43" w:rsidRDefault="00433D43" w:rsidP="00433D43">
    <w:pPr>
      <w:ind w:right="360"/>
    </w:pPr>
  </w:p>
  <w:p w14:paraId="061BD8B0" w14:textId="77777777" w:rsidR="00433D43" w:rsidRDefault="00433D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5C9F" w14:textId="77777777" w:rsidR="00433D43" w:rsidRPr="00EF13A0" w:rsidRDefault="00433D43" w:rsidP="00433D4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B6D4" w14:textId="77777777" w:rsidR="00EA0417" w:rsidRDefault="00EA0417" w:rsidP="00EF2AD8">
      <w:pPr>
        <w:spacing w:before="0" w:after="0"/>
      </w:pPr>
      <w:r>
        <w:separator/>
      </w:r>
    </w:p>
  </w:footnote>
  <w:footnote w:type="continuationSeparator" w:id="0">
    <w:p w14:paraId="3EE93384" w14:textId="77777777" w:rsidR="00EA0417" w:rsidRDefault="00EA0417" w:rsidP="00EF2A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F0DC" w14:textId="77777777" w:rsidR="00433D43" w:rsidRDefault="00433D43" w:rsidP="00433D43">
    <w:pPr>
      <w:ind w:left="-1134"/>
    </w:pPr>
  </w:p>
  <w:p w14:paraId="3006DEFF" w14:textId="77777777" w:rsidR="00433D43" w:rsidRDefault="00433D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C5BE" w14:textId="77777777" w:rsidR="00433D43" w:rsidRDefault="00433D43" w:rsidP="00433D43"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622D1B1" wp14:editId="20D346A0">
          <wp:simplePos x="0" y="0"/>
          <wp:positionH relativeFrom="page">
            <wp:align>center</wp:align>
          </wp:positionH>
          <wp:positionV relativeFrom="paragraph">
            <wp:posOffset>180340</wp:posOffset>
          </wp:positionV>
          <wp:extent cx="7282800" cy="149760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only_med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16"/>
                  <a:stretch/>
                </pic:blipFill>
                <pic:spPr bwMode="auto">
                  <a:xfrm>
                    <a:off x="0" y="0"/>
                    <a:ext cx="7282800" cy="14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4491B00" wp14:editId="639DB5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0" cy="7560000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_extended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AA9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D8C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025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F68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B44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F7CD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EAA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D6A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EC7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8AB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F8B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E35D9C"/>
    <w:multiLevelType w:val="hybridMultilevel"/>
    <w:tmpl w:val="C4D01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1858"/>
    <w:multiLevelType w:val="hybridMultilevel"/>
    <w:tmpl w:val="3818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5681"/>
    <w:multiLevelType w:val="hybridMultilevel"/>
    <w:tmpl w:val="61124DD4"/>
    <w:lvl w:ilvl="0" w:tplc="8D020DEC">
      <w:start w:val="8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3EA5"/>
    <w:multiLevelType w:val="hybridMultilevel"/>
    <w:tmpl w:val="3EB4D36C"/>
    <w:lvl w:ilvl="0" w:tplc="FA342F1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53BB8"/>
    <w:multiLevelType w:val="hybridMultilevel"/>
    <w:tmpl w:val="78C0F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6F2A"/>
    <w:multiLevelType w:val="hybridMultilevel"/>
    <w:tmpl w:val="FE884EE2"/>
    <w:lvl w:ilvl="0" w:tplc="B746A936">
      <w:start w:val="17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8D"/>
    <w:rsid w:val="00014AD6"/>
    <w:rsid w:val="00026394"/>
    <w:rsid w:val="00027512"/>
    <w:rsid w:val="00032F6F"/>
    <w:rsid w:val="00044985"/>
    <w:rsid w:val="000559A7"/>
    <w:rsid w:val="000658D0"/>
    <w:rsid w:val="000863C3"/>
    <w:rsid w:val="00087DDD"/>
    <w:rsid w:val="000A392A"/>
    <w:rsid w:val="000A7490"/>
    <w:rsid w:val="000A7F3D"/>
    <w:rsid w:val="000C008F"/>
    <w:rsid w:val="000C4000"/>
    <w:rsid w:val="000C4051"/>
    <w:rsid w:val="000D399D"/>
    <w:rsid w:val="000D7CA1"/>
    <w:rsid w:val="000E3585"/>
    <w:rsid w:val="000E5B07"/>
    <w:rsid w:val="000F0FFE"/>
    <w:rsid w:val="000F6346"/>
    <w:rsid w:val="00105EDC"/>
    <w:rsid w:val="0010753F"/>
    <w:rsid w:val="001122EA"/>
    <w:rsid w:val="00113C69"/>
    <w:rsid w:val="001163CB"/>
    <w:rsid w:val="001168D3"/>
    <w:rsid w:val="001302BC"/>
    <w:rsid w:val="00136E89"/>
    <w:rsid w:val="001464BA"/>
    <w:rsid w:val="00146762"/>
    <w:rsid w:val="00146D2E"/>
    <w:rsid w:val="00155311"/>
    <w:rsid w:val="00162A87"/>
    <w:rsid w:val="00170C4D"/>
    <w:rsid w:val="00184256"/>
    <w:rsid w:val="0018653A"/>
    <w:rsid w:val="00191732"/>
    <w:rsid w:val="00192DA6"/>
    <w:rsid w:val="0019341D"/>
    <w:rsid w:val="001A2E88"/>
    <w:rsid w:val="001A5391"/>
    <w:rsid w:val="001A6369"/>
    <w:rsid w:val="001B305B"/>
    <w:rsid w:val="001B5040"/>
    <w:rsid w:val="001C16E7"/>
    <w:rsid w:val="001C172D"/>
    <w:rsid w:val="001C47F0"/>
    <w:rsid w:val="001C5B30"/>
    <w:rsid w:val="001D145B"/>
    <w:rsid w:val="001D3CBB"/>
    <w:rsid w:val="001E281D"/>
    <w:rsid w:val="001E5C44"/>
    <w:rsid w:val="001F2899"/>
    <w:rsid w:val="001F2E21"/>
    <w:rsid w:val="001F3788"/>
    <w:rsid w:val="001F5CD3"/>
    <w:rsid w:val="001F77C8"/>
    <w:rsid w:val="002052EB"/>
    <w:rsid w:val="00211DF8"/>
    <w:rsid w:val="0021394C"/>
    <w:rsid w:val="00214FCB"/>
    <w:rsid w:val="00216733"/>
    <w:rsid w:val="00221447"/>
    <w:rsid w:val="00222170"/>
    <w:rsid w:val="002266B3"/>
    <w:rsid w:val="00236F62"/>
    <w:rsid w:val="00243211"/>
    <w:rsid w:val="0026333F"/>
    <w:rsid w:val="002727FE"/>
    <w:rsid w:val="0027578F"/>
    <w:rsid w:val="00287882"/>
    <w:rsid w:val="002A1024"/>
    <w:rsid w:val="002A1C4A"/>
    <w:rsid w:val="002A4163"/>
    <w:rsid w:val="002A4C7E"/>
    <w:rsid w:val="002B419B"/>
    <w:rsid w:val="002B4DD6"/>
    <w:rsid w:val="002C72B7"/>
    <w:rsid w:val="002D4F3A"/>
    <w:rsid w:val="002D693B"/>
    <w:rsid w:val="002E0713"/>
    <w:rsid w:val="002E111E"/>
    <w:rsid w:val="002F2AB1"/>
    <w:rsid w:val="002F4FEE"/>
    <w:rsid w:val="003004A7"/>
    <w:rsid w:val="00300615"/>
    <w:rsid w:val="003030C9"/>
    <w:rsid w:val="00304A09"/>
    <w:rsid w:val="0031460A"/>
    <w:rsid w:val="00317F32"/>
    <w:rsid w:val="00320F60"/>
    <w:rsid w:val="00324B56"/>
    <w:rsid w:val="0033186A"/>
    <w:rsid w:val="00332D89"/>
    <w:rsid w:val="00332EBB"/>
    <w:rsid w:val="003347AB"/>
    <w:rsid w:val="00334C7F"/>
    <w:rsid w:val="003419A8"/>
    <w:rsid w:val="003503F8"/>
    <w:rsid w:val="003524B5"/>
    <w:rsid w:val="003552B4"/>
    <w:rsid w:val="00363C0B"/>
    <w:rsid w:val="00370789"/>
    <w:rsid w:val="00375FDA"/>
    <w:rsid w:val="00376541"/>
    <w:rsid w:val="00377EA7"/>
    <w:rsid w:val="00397CD1"/>
    <w:rsid w:val="003A2ED0"/>
    <w:rsid w:val="003A2F4C"/>
    <w:rsid w:val="003B2808"/>
    <w:rsid w:val="003B29A7"/>
    <w:rsid w:val="003B2E87"/>
    <w:rsid w:val="003B3BAD"/>
    <w:rsid w:val="003B64D5"/>
    <w:rsid w:val="003C7476"/>
    <w:rsid w:val="003E19F9"/>
    <w:rsid w:val="003E2CF8"/>
    <w:rsid w:val="003E4BBF"/>
    <w:rsid w:val="003E7C24"/>
    <w:rsid w:val="003F06DF"/>
    <w:rsid w:val="003F0F64"/>
    <w:rsid w:val="00401CED"/>
    <w:rsid w:val="004067A6"/>
    <w:rsid w:val="004079E6"/>
    <w:rsid w:val="00423073"/>
    <w:rsid w:val="0042459A"/>
    <w:rsid w:val="00433D43"/>
    <w:rsid w:val="00440190"/>
    <w:rsid w:val="00441CEF"/>
    <w:rsid w:val="00445229"/>
    <w:rsid w:val="00447618"/>
    <w:rsid w:val="00451898"/>
    <w:rsid w:val="00455DE8"/>
    <w:rsid w:val="00456580"/>
    <w:rsid w:val="0046455E"/>
    <w:rsid w:val="004646EF"/>
    <w:rsid w:val="00471F4C"/>
    <w:rsid w:val="00480C02"/>
    <w:rsid w:val="00492351"/>
    <w:rsid w:val="00492E15"/>
    <w:rsid w:val="004A2F0D"/>
    <w:rsid w:val="004B1B65"/>
    <w:rsid w:val="004B5203"/>
    <w:rsid w:val="004C22D5"/>
    <w:rsid w:val="004D3877"/>
    <w:rsid w:val="004E2CAB"/>
    <w:rsid w:val="004E3B5A"/>
    <w:rsid w:val="004E6AE8"/>
    <w:rsid w:val="004F24A8"/>
    <w:rsid w:val="004F6384"/>
    <w:rsid w:val="00511FB2"/>
    <w:rsid w:val="00517701"/>
    <w:rsid w:val="00521B0A"/>
    <w:rsid w:val="005506AD"/>
    <w:rsid w:val="00561829"/>
    <w:rsid w:val="00563470"/>
    <w:rsid w:val="00567172"/>
    <w:rsid w:val="00585023"/>
    <w:rsid w:val="00586BC9"/>
    <w:rsid w:val="00595FEA"/>
    <w:rsid w:val="005A47BA"/>
    <w:rsid w:val="005A5268"/>
    <w:rsid w:val="005B1621"/>
    <w:rsid w:val="005B3277"/>
    <w:rsid w:val="005B5C9D"/>
    <w:rsid w:val="005D6D1E"/>
    <w:rsid w:val="005E062B"/>
    <w:rsid w:val="005E14AE"/>
    <w:rsid w:val="005F0874"/>
    <w:rsid w:val="005F240F"/>
    <w:rsid w:val="0060280D"/>
    <w:rsid w:val="00604A41"/>
    <w:rsid w:val="006054C9"/>
    <w:rsid w:val="00610273"/>
    <w:rsid w:val="00611D5A"/>
    <w:rsid w:val="0061457D"/>
    <w:rsid w:val="006164B0"/>
    <w:rsid w:val="00625225"/>
    <w:rsid w:val="00627BF7"/>
    <w:rsid w:val="006313DB"/>
    <w:rsid w:val="00632A0F"/>
    <w:rsid w:val="00633991"/>
    <w:rsid w:val="00636616"/>
    <w:rsid w:val="006370D4"/>
    <w:rsid w:val="00640AB8"/>
    <w:rsid w:val="00641654"/>
    <w:rsid w:val="0065060D"/>
    <w:rsid w:val="00652696"/>
    <w:rsid w:val="00656E8D"/>
    <w:rsid w:val="00657F75"/>
    <w:rsid w:val="00662C9D"/>
    <w:rsid w:val="006A178A"/>
    <w:rsid w:val="006A2779"/>
    <w:rsid w:val="006A3164"/>
    <w:rsid w:val="006C7839"/>
    <w:rsid w:val="006D3148"/>
    <w:rsid w:val="006E10AC"/>
    <w:rsid w:val="006E1FBB"/>
    <w:rsid w:val="006E688F"/>
    <w:rsid w:val="006E7109"/>
    <w:rsid w:val="006E75FB"/>
    <w:rsid w:val="006F5B33"/>
    <w:rsid w:val="0070037B"/>
    <w:rsid w:val="00700423"/>
    <w:rsid w:val="00701FF1"/>
    <w:rsid w:val="00707EE1"/>
    <w:rsid w:val="007111DF"/>
    <w:rsid w:val="00715303"/>
    <w:rsid w:val="00720E98"/>
    <w:rsid w:val="00722A5F"/>
    <w:rsid w:val="00733E30"/>
    <w:rsid w:val="00737597"/>
    <w:rsid w:val="0073761E"/>
    <w:rsid w:val="00745A02"/>
    <w:rsid w:val="00750A1D"/>
    <w:rsid w:val="0075730C"/>
    <w:rsid w:val="00760E66"/>
    <w:rsid w:val="007651F1"/>
    <w:rsid w:val="007707B8"/>
    <w:rsid w:val="00773F1C"/>
    <w:rsid w:val="00777F8D"/>
    <w:rsid w:val="00790EF4"/>
    <w:rsid w:val="00792D39"/>
    <w:rsid w:val="00794C9A"/>
    <w:rsid w:val="00797019"/>
    <w:rsid w:val="00797DCE"/>
    <w:rsid w:val="007A1CD3"/>
    <w:rsid w:val="007A71AB"/>
    <w:rsid w:val="007B09A9"/>
    <w:rsid w:val="007B63DC"/>
    <w:rsid w:val="007C0131"/>
    <w:rsid w:val="007C05CC"/>
    <w:rsid w:val="007C1735"/>
    <w:rsid w:val="007C1915"/>
    <w:rsid w:val="007C7B77"/>
    <w:rsid w:val="007D2250"/>
    <w:rsid w:val="007E65A8"/>
    <w:rsid w:val="007E6CD8"/>
    <w:rsid w:val="00800BAB"/>
    <w:rsid w:val="00805A66"/>
    <w:rsid w:val="00807B65"/>
    <w:rsid w:val="00816514"/>
    <w:rsid w:val="008261F0"/>
    <w:rsid w:val="008265A1"/>
    <w:rsid w:val="008303FD"/>
    <w:rsid w:val="00843F67"/>
    <w:rsid w:val="00850BCB"/>
    <w:rsid w:val="008556D5"/>
    <w:rsid w:val="008573E7"/>
    <w:rsid w:val="00866B4E"/>
    <w:rsid w:val="00874C77"/>
    <w:rsid w:val="008768D9"/>
    <w:rsid w:val="00882009"/>
    <w:rsid w:val="0088567A"/>
    <w:rsid w:val="00887A58"/>
    <w:rsid w:val="00896652"/>
    <w:rsid w:val="008B2AD5"/>
    <w:rsid w:val="008B3B73"/>
    <w:rsid w:val="008C0341"/>
    <w:rsid w:val="008C0C38"/>
    <w:rsid w:val="008D17F5"/>
    <w:rsid w:val="008D4780"/>
    <w:rsid w:val="008D6F56"/>
    <w:rsid w:val="008E3D2C"/>
    <w:rsid w:val="008E638D"/>
    <w:rsid w:val="008F2C6F"/>
    <w:rsid w:val="008F5586"/>
    <w:rsid w:val="008F737E"/>
    <w:rsid w:val="008F73A9"/>
    <w:rsid w:val="00902395"/>
    <w:rsid w:val="00905557"/>
    <w:rsid w:val="009126DD"/>
    <w:rsid w:val="009156F3"/>
    <w:rsid w:val="00915ECF"/>
    <w:rsid w:val="00920457"/>
    <w:rsid w:val="00921D7D"/>
    <w:rsid w:val="009239E1"/>
    <w:rsid w:val="0092568E"/>
    <w:rsid w:val="00927920"/>
    <w:rsid w:val="00933F8E"/>
    <w:rsid w:val="009351D0"/>
    <w:rsid w:val="00937FDC"/>
    <w:rsid w:val="00943787"/>
    <w:rsid w:val="0094777A"/>
    <w:rsid w:val="009525DB"/>
    <w:rsid w:val="00954CCF"/>
    <w:rsid w:val="00957F45"/>
    <w:rsid w:val="00960323"/>
    <w:rsid w:val="00961D1F"/>
    <w:rsid w:val="00962D7D"/>
    <w:rsid w:val="00966834"/>
    <w:rsid w:val="00967A3D"/>
    <w:rsid w:val="0097079D"/>
    <w:rsid w:val="009734F4"/>
    <w:rsid w:val="00973796"/>
    <w:rsid w:val="009748E6"/>
    <w:rsid w:val="009763FD"/>
    <w:rsid w:val="009933DE"/>
    <w:rsid w:val="00993EC0"/>
    <w:rsid w:val="00996AE2"/>
    <w:rsid w:val="00996DE2"/>
    <w:rsid w:val="009975A4"/>
    <w:rsid w:val="009A18AE"/>
    <w:rsid w:val="009B3C4A"/>
    <w:rsid w:val="009B4F7D"/>
    <w:rsid w:val="009B5976"/>
    <w:rsid w:val="009C219E"/>
    <w:rsid w:val="009D4B3C"/>
    <w:rsid w:val="009E3F0F"/>
    <w:rsid w:val="009F7859"/>
    <w:rsid w:val="00A01206"/>
    <w:rsid w:val="00A052CC"/>
    <w:rsid w:val="00A057DC"/>
    <w:rsid w:val="00A1491B"/>
    <w:rsid w:val="00A149B6"/>
    <w:rsid w:val="00A17E0D"/>
    <w:rsid w:val="00A22A7F"/>
    <w:rsid w:val="00A22C43"/>
    <w:rsid w:val="00A329CC"/>
    <w:rsid w:val="00A34128"/>
    <w:rsid w:val="00A366F4"/>
    <w:rsid w:val="00A40A81"/>
    <w:rsid w:val="00A4117C"/>
    <w:rsid w:val="00A41354"/>
    <w:rsid w:val="00A41D83"/>
    <w:rsid w:val="00A42431"/>
    <w:rsid w:val="00A43580"/>
    <w:rsid w:val="00A45402"/>
    <w:rsid w:val="00A45B2C"/>
    <w:rsid w:val="00A469F7"/>
    <w:rsid w:val="00A623D1"/>
    <w:rsid w:val="00A62A4B"/>
    <w:rsid w:val="00A74253"/>
    <w:rsid w:val="00A751F7"/>
    <w:rsid w:val="00A77A51"/>
    <w:rsid w:val="00A84230"/>
    <w:rsid w:val="00A901F5"/>
    <w:rsid w:val="00AA3376"/>
    <w:rsid w:val="00AA429F"/>
    <w:rsid w:val="00AA4A57"/>
    <w:rsid w:val="00AA7EBE"/>
    <w:rsid w:val="00AB3D9A"/>
    <w:rsid w:val="00AC20ED"/>
    <w:rsid w:val="00AC4EEC"/>
    <w:rsid w:val="00AD20A9"/>
    <w:rsid w:val="00AD47A1"/>
    <w:rsid w:val="00AD6C1B"/>
    <w:rsid w:val="00AE7EF0"/>
    <w:rsid w:val="00AF0D04"/>
    <w:rsid w:val="00AF6D0E"/>
    <w:rsid w:val="00B0238C"/>
    <w:rsid w:val="00B02A30"/>
    <w:rsid w:val="00B03437"/>
    <w:rsid w:val="00B04172"/>
    <w:rsid w:val="00B0722F"/>
    <w:rsid w:val="00B115C9"/>
    <w:rsid w:val="00B144F9"/>
    <w:rsid w:val="00B1501F"/>
    <w:rsid w:val="00B1516A"/>
    <w:rsid w:val="00B2688A"/>
    <w:rsid w:val="00B317F7"/>
    <w:rsid w:val="00B319BA"/>
    <w:rsid w:val="00B328DD"/>
    <w:rsid w:val="00B36DF2"/>
    <w:rsid w:val="00B42E5D"/>
    <w:rsid w:val="00B43EB0"/>
    <w:rsid w:val="00B570F2"/>
    <w:rsid w:val="00B6475D"/>
    <w:rsid w:val="00B71419"/>
    <w:rsid w:val="00B729F9"/>
    <w:rsid w:val="00B74AAB"/>
    <w:rsid w:val="00B841AB"/>
    <w:rsid w:val="00B84887"/>
    <w:rsid w:val="00B84966"/>
    <w:rsid w:val="00B84F09"/>
    <w:rsid w:val="00B85443"/>
    <w:rsid w:val="00B859A0"/>
    <w:rsid w:val="00B91776"/>
    <w:rsid w:val="00B95B15"/>
    <w:rsid w:val="00BA3CE6"/>
    <w:rsid w:val="00BC2BB6"/>
    <w:rsid w:val="00BC528B"/>
    <w:rsid w:val="00BD080A"/>
    <w:rsid w:val="00BD5AAC"/>
    <w:rsid w:val="00BD6B61"/>
    <w:rsid w:val="00BE3C33"/>
    <w:rsid w:val="00BE714C"/>
    <w:rsid w:val="00BF2C37"/>
    <w:rsid w:val="00BF2E51"/>
    <w:rsid w:val="00BF4386"/>
    <w:rsid w:val="00BF5F6F"/>
    <w:rsid w:val="00C00D8C"/>
    <w:rsid w:val="00C03182"/>
    <w:rsid w:val="00C056D4"/>
    <w:rsid w:val="00C06C95"/>
    <w:rsid w:val="00C1081A"/>
    <w:rsid w:val="00C30BA6"/>
    <w:rsid w:val="00C32920"/>
    <w:rsid w:val="00C34DA9"/>
    <w:rsid w:val="00C40CC1"/>
    <w:rsid w:val="00C42766"/>
    <w:rsid w:val="00C43F8C"/>
    <w:rsid w:val="00C47B59"/>
    <w:rsid w:val="00C47FA8"/>
    <w:rsid w:val="00C50BF6"/>
    <w:rsid w:val="00C50E76"/>
    <w:rsid w:val="00C516D5"/>
    <w:rsid w:val="00C6070D"/>
    <w:rsid w:val="00C628B7"/>
    <w:rsid w:val="00C62FAA"/>
    <w:rsid w:val="00C670FB"/>
    <w:rsid w:val="00C83F0D"/>
    <w:rsid w:val="00C85EEE"/>
    <w:rsid w:val="00C91F73"/>
    <w:rsid w:val="00C97029"/>
    <w:rsid w:val="00CA3524"/>
    <w:rsid w:val="00CA3868"/>
    <w:rsid w:val="00CC2EB1"/>
    <w:rsid w:val="00CD0E0F"/>
    <w:rsid w:val="00CD217F"/>
    <w:rsid w:val="00CD5B8B"/>
    <w:rsid w:val="00CE2739"/>
    <w:rsid w:val="00CE4255"/>
    <w:rsid w:val="00CF4755"/>
    <w:rsid w:val="00CF77AB"/>
    <w:rsid w:val="00D20BB3"/>
    <w:rsid w:val="00D23DDF"/>
    <w:rsid w:val="00D24600"/>
    <w:rsid w:val="00D26EB1"/>
    <w:rsid w:val="00D3023E"/>
    <w:rsid w:val="00D304D0"/>
    <w:rsid w:val="00D323F9"/>
    <w:rsid w:val="00D4069C"/>
    <w:rsid w:val="00D41519"/>
    <w:rsid w:val="00D4338F"/>
    <w:rsid w:val="00D476DB"/>
    <w:rsid w:val="00D51573"/>
    <w:rsid w:val="00D640DD"/>
    <w:rsid w:val="00D65122"/>
    <w:rsid w:val="00D6518E"/>
    <w:rsid w:val="00D66A5E"/>
    <w:rsid w:val="00D71227"/>
    <w:rsid w:val="00D72864"/>
    <w:rsid w:val="00D75F6F"/>
    <w:rsid w:val="00D76F85"/>
    <w:rsid w:val="00D85AEE"/>
    <w:rsid w:val="00D87C06"/>
    <w:rsid w:val="00D87EE8"/>
    <w:rsid w:val="00D91451"/>
    <w:rsid w:val="00D93DBA"/>
    <w:rsid w:val="00DA45F9"/>
    <w:rsid w:val="00DA4807"/>
    <w:rsid w:val="00DB1FB7"/>
    <w:rsid w:val="00DB3F98"/>
    <w:rsid w:val="00DC0376"/>
    <w:rsid w:val="00DC35DD"/>
    <w:rsid w:val="00DD2190"/>
    <w:rsid w:val="00DD706E"/>
    <w:rsid w:val="00DF74CC"/>
    <w:rsid w:val="00E00650"/>
    <w:rsid w:val="00E201E1"/>
    <w:rsid w:val="00E2246D"/>
    <w:rsid w:val="00E224C9"/>
    <w:rsid w:val="00E545E0"/>
    <w:rsid w:val="00E551CC"/>
    <w:rsid w:val="00E63EF1"/>
    <w:rsid w:val="00E67E4C"/>
    <w:rsid w:val="00E7006A"/>
    <w:rsid w:val="00E73682"/>
    <w:rsid w:val="00E7594F"/>
    <w:rsid w:val="00E80824"/>
    <w:rsid w:val="00E90286"/>
    <w:rsid w:val="00E91A65"/>
    <w:rsid w:val="00EA0417"/>
    <w:rsid w:val="00EA068A"/>
    <w:rsid w:val="00EA3F24"/>
    <w:rsid w:val="00EA468A"/>
    <w:rsid w:val="00EB2A8C"/>
    <w:rsid w:val="00EB4CA3"/>
    <w:rsid w:val="00EB7CA0"/>
    <w:rsid w:val="00EE529A"/>
    <w:rsid w:val="00EF2AD8"/>
    <w:rsid w:val="00EF3010"/>
    <w:rsid w:val="00F04A2E"/>
    <w:rsid w:val="00F04CB1"/>
    <w:rsid w:val="00F0648E"/>
    <w:rsid w:val="00F12EF6"/>
    <w:rsid w:val="00F12EFB"/>
    <w:rsid w:val="00F23548"/>
    <w:rsid w:val="00F305B8"/>
    <w:rsid w:val="00F33274"/>
    <w:rsid w:val="00F347D6"/>
    <w:rsid w:val="00F368F8"/>
    <w:rsid w:val="00F40879"/>
    <w:rsid w:val="00F40E22"/>
    <w:rsid w:val="00F43235"/>
    <w:rsid w:val="00F43F11"/>
    <w:rsid w:val="00F455FD"/>
    <w:rsid w:val="00F52D4C"/>
    <w:rsid w:val="00F63692"/>
    <w:rsid w:val="00F64BD4"/>
    <w:rsid w:val="00F67565"/>
    <w:rsid w:val="00F73C49"/>
    <w:rsid w:val="00F81D24"/>
    <w:rsid w:val="00F821E8"/>
    <w:rsid w:val="00F9254E"/>
    <w:rsid w:val="00F936A6"/>
    <w:rsid w:val="00F94F8F"/>
    <w:rsid w:val="00F97340"/>
    <w:rsid w:val="00FB1073"/>
    <w:rsid w:val="00FB42FB"/>
    <w:rsid w:val="00FB6E9B"/>
    <w:rsid w:val="00FB713B"/>
    <w:rsid w:val="00FC107E"/>
    <w:rsid w:val="00FC18AB"/>
    <w:rsid w:val="00FC3051"/>
    <w:rsid w:val="00FD3D07"/>
    <w:rsid w:val="00FE4DAE"/>
    <w:rsid w:val="00FF79E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FD90D"/>
  <w15:docId w15:val="{C367ACA5-9CC0-467A-A23D-B03DD5F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ranklin gothic book 11pt"/>
    <w:rsid w:val="00032F6F"/>
    <w:pPr>
      <w:spacing w:before="120" w:after="12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1A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B1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1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3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1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63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63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63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392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392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1A636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F2AD8"/>
  </w:style>
  <w:style w:type="character" w:customStyle="1" w:styleId="Heading8Char">
    <w:name w:val="Heading 8 Char"/>
    <w:basedOn w:val="DefaultParagraphFont"/>
    <w:link w:val="Heading8"/>
    <w:uiPriority w:val="9"/>
    <w:rsid w:val="001A63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A63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DB1F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F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rsid w:val="00DB1FB7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FB7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1F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1081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4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4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45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1460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EDC"/>
    <w:rPr>
      <w:color w:val="954F72" w:themeColor="followedHyperlink"/>
      <w:u w:val="single"/>
    </w:rPr>
  </w:style>
  <w:style w:type="paragraph" w:customStyle="1" w:styleId="Style1">
    <w:name w:val="Style1"/>
    <w:basedOn w:val="Normal"/>
    <w:link w:val="Style1Char"/>
    <w:qFormat/>
    <w:rsid w:val="005F240F"/>
    <w:pPr>
      <w:spacing w:line="276" w:lineRule="auto"/>
    </w:pPr>
    <w:rPr>
      <w:rFonts w:ascii="Franklin Gothic Book" w:eastAsiaTheme="minorHAnsi" w:hAnsi="Franklin Gothic Book"/>
      <w:color w:val="000000"/>
      <w:sz w:val="22"/>
      <w:szCs w:val="22"/>
      <w:lang w:val="en-US"/>
    </w:rPr>
  </w:style>
  <w:style w:type="character" w:customStyle="1" w:styleId="Style1Char">
    <w:name w:val="Style1 Char"/>
    <w:basedOn w:val="DefaultParagraphFont"/>
    <w:link w:val="Style1"/>
    <w:rsid w:val="005F240F"/>
    <w:rPr>
      <w:rFonts w:ascii="Franklin Gothic Book" w:hAnsi="Franklin Gothic Book" w:cs="Times New Roman"/>
      <w:color w:val="00000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C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7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277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27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277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D6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D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84931-510B-4628-A293-AA015B0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1605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Shuttleworth</dc:creator>
  <cp:lastModifiedBy>Lachlan Williams</cp:lastModifiedBy>
  <cp:revision>3</cp:revision>
  <cp:lastPrinted>2019-03-06T02:22:00Z</cp:lastPrinted>
  <dcterms:created xsi:type="dcterms:W3CDTF">2019-03-06T02:05:00Z</dcterms:created>
  <dcterms:modified xsi:type="dcterms:W3CDTF">2019-03-06T02:37:00Z</dcterms:modified>
</cp:coreProperties>
</file>