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7D05" w14:textId="77777777" w:rsidR="00C23F8D" w:rsidRPr="00C23F8D" w:rsidRDefault="00C23F8D" w:rsidP="00C23F8D">
      <w:pPr>
        <w:widowControl w:val="0"/>
        <w:autoSpaceDE w:val="0"/>
        <w:autoSpaceDN w:val="0"/>
        <w:adjustRightInd w:val="0"/>
        <w:spacing w:after="200"/>
        <w:rPr>
          <w:rFonts w:ascii="Arial" w:hAnsi="Arial" w:cs="Arial"/>
          <w:b/>
          <w:bCs/>
          <w:sz w:val="22"/>
          <w:szCs w:val="22"/>
          <w:lang w:val="en-US"/>
        </w:rPr>
      </w:pPr>
      <w:r w:rsidRPr="00C23F8D">
        <w:rPr>
          <w:rFonts w:ascii="Arial" w:hAnsi="Arial" w:cs="Arial"/>
          <w:b/>
          <w:noProof/>
          <w:sz w:val="22"/>
          <w:szCs w:val="22"/>
          <w:lang w:eastAsia="en-AU"/>
        </w:rPr>
        <w:drawing>
          <wp:inline distT="0" distB="0" distL="0" distR="0" wp14:anchorId="2CA2B970" wp14:editId="46E19691">
            <wp:extent cx="6283576" cy="838038"/>
            <wp:effectExtent l="0" t="0" r="0" b="635"/>
            <wp:docPr id="1" name="Picture 1" descr="SSD:Users:timohalloran:Desktop:Screen Shot 2015-10-04 at 1.5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timohalloran:Desktop:Screen Shot 2015-10-04 at 1.55.16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5031" cy="838232"/>
                    </a:xfrm>
                    <a:prstGeom prst="rect">
                      <a:avLst/>
                    </a:prstGeom>
                    <a:noFill/>
                    <a:ln>
                      <a:noFill/>
                    </a:ln>
                  </pic:spPr>
                </pic:pic>
              </a:graphicData>
            </a:graphic>
          </wp:inline>
        </w:drawing>
      </w:r>
    </w:p>
    <w:p w14:paraId="3760893C" w14:textId="77777777" w:rsidR="00556DD2" w:rsidRDefault="00556DD2" w:rsidP="00C23F8D">
      <w:pPr>
        <w:spacing w:after="200"/>
        <w:rPr>
          <w:rFonts w:ascii="Arial" w:hAnsi="Arial" w:cs="Arial"/>
          <w:b/>
          <w:sz w:val="22"/>
          <w:szCs w:val="22"/>
          <w:lang w:val="en-US"/>
        </w:rPr>
      </w:pPr>
    </w:p>
    <w:p w14:paraId="575A0C72" w14:textId="5411C6C3" w:rsidR="00FC674D" w:rsidRPr="00A01043" w:rsidRDefault="00A01043" w:rsidP="00FC674D">
      <w:pPr>
        <w:spacing w:after="200"/>
        <w:jc w:val="right"/>
        <w:rPr>
          <w:rFonts w:ascii="Arial" w:hAnsi="Arial" w:cs="Arial"/>
          <w:sz w:val="22"/>
          <w:szCs w:val="22"/>
          <w:lang w:val="en-US"/>
        </w:rPr>
      </w:pPr>
      <w:r w:rsidRPr="00A01043">
        <w:rPr>
          <w:rFonts w:ascii="Arial" w:hAnsi="Arial" w:cs="Arial"/>
          <w:sz w:val="22"/>
          <w:szCs w:val="22"/>
          <w:lang w:val="en-US"/>
        </w:rPr>
        <w:t>Wednesday 21 December</w:t>
      </w:r>
    </w:p>
    <w:p w14:paraId="6E23A8E7" w14:textId="332E0926" w:rsidR="00977522" w:rsidRPr="009D13CF" w:rsidRDefault="00CF1265" w:rsidP="00A01043">
      <w:pPr>
        <w:spacing w:after="200"/>
        <w:rPr>
          <w:rFonts w:ascii="Franklin Gothic Book" w:hAnsi="Franklin Gothic Book" w:cs="Arial"/>
          <w:b/>
          <w:sz w:val="32"/>
          <w:szCs w:val="22"/>
          <w:lang w:val="en-US"/>
        </w:rPr>
      </w:pPr>
      <w:r w:rsidRPr="009D13CF">
        <w:rPr>
          <w:rFonts w:ascii="Franklin Gothic Book" w:hAnsi="Franklin Gothic Book" w:cs="Arial"/>
          <w:b/>
          <w:sz w:val="32"/>
          <w:szCs w:val="22"/>
          <w:lang w:val="en-US"/>
        </w:rPr>
        <w:t xml:space="preserve">Turnbull Government must act </w:t>
      </w:r>
      <w:r w:rsidR="00387294">
        <w:rPr>
          <w:rFonts w:ascii="Franklin Gothic Book" w:hAnsi="Franklin Gothic Book" w:cs="Arial"/>
          <w:b/>
          <w:sz w:val="32"/>
          <w:szCs w:val="22"/>
          <w:lang w:val="en-US"/>
        </w:rPr>
        <w:t xml:space="preserve">now </w:t>
      </w:r>
      <w:r w:rsidRPr="009D13CF">
        <w:rPr>
          <w:rFonts w:ascii="Franklin Gothic Book" w:hAnsi="Franklin Gothic Book" w:cs="Arial"/>
          <w:b/>
          <w:sz w:val="32"/>
          <w:szCs w:val="22"/>
          <w:lang w:val="en-US"/>
        </w:rPr>
        <w:t xml:space="preserve">to </w:t>
      </w:r>
      <w:r w:rsidR="00436E55" w:rsidRPr="009D13CF">
        <w:rPr>
          <w:rFonts w:ascii="Franklin Gothic Book" w:hAnsi="Franklin Gothic Book" w:cs="Arial"/>
          <w:b/>
          <w:sz w:val="32"/>
          <w:szCs w:val="22"/>
          <w:lang w:val="en-US"/>
        </w:rPr>
        <w:t>protect</w:t>
      </w:r>
      <w:r w:rsidRPr="009D13CF">
        <w:rPr>
          <w:rFonts w:ascii="Franklin Gothic Book" w:hAnsi="Franklin Gothic Book" w:cs="Arial"/>
          <w:b/>
          <w:sz w:val="32"/>
          <w:szCs w:val="22"/>
          <w:lang w:val="en-US"/>
        </w:rPr>
        <w:t xml:space="preserve"> public from Asbestos this Christmas</w:t>
      </w:r>
    </w:p>
    <w:p w14:paraId="24F21BA4" w14:textId="46CE22B4" w:rsidR="00436E55" w:rsidRPr="009D13CF" w:rsidRDefault="00CF1265" w:rsidP="00C23F8D">
      <w:pPr>
        <w:spacing w:after="200"/>
        <w:rPr>
          <w:rFonts w:ascii="Franklin Gothic Book" w:hAnsi="Franklin Gothic Book" w:cs="Calibri"/>
          <w:color w:val="1A1A1A"/>
          <w:szCs w:val="32"/>
          <w:lang w:val="en-US"/>
        </w:rPr>
      </w:pPr>
      <w:r w:rsidRPr="009D13CF">
        <w:rPr>
          <w:rFonts w:ascii="Franklin Gothic Book" w:hAnsi="Franklin Gothic Book" w:cs="Calibri"/>
          <w:color w:val="1A1A1A"/>
          <w:szCs w:val="32"/>
          <w:lang w:val="en-US"/>
        </w:rPr>
        <w:t xml:space="preserve">This Christmas, </w:t>
      </w:r>
      <w:r w:rsidR="009E4689" w:rsidRPr="009D13CF">
        <w:rPr>
          <w:rFonts w:ascii="Franklin Gothic Book" w:hAnsi="Franklin Gothic Book" w:cs="Calibri"/>
          <w:color w:val="1A1A1A"/>
          <w:szCs w:val="32"/>
          <w:lang w:val="en-US"/>
        </w:rPr>
        <w:t xml:space="preserve">the Australian Council of Trade Unions is </w:t>
      </w:r>
      <w:r w:rsidRPr="009D13CF">
        <w:rPr>
          <w:rFonts w:ascii="Franklin Gothic Book" w:hAnsi="Franklin Gothic Book" w:cs="Calibri"/>
          <w:color w:val="1A1A1A"/>
          <w:szCs w:val="32"/>
          <w:lang w:val="en-US"/>
        </w:rPr>
        <w:t>reminding the Federal Government of the importance of proper</w:t>
      </w:r>
      <w:r w:rsidR="00A456CA" w:rsidRPr="009D13CF">
        <w:rPr>
          <w:rFonts w:ascii="Franklin Gothic Book" w:hAnsi="Franklin Gothic Book" w:cs="Calibri"/>
          <w:color w:val="1A1A1A"/>
          <w:szCs w:val="32"/>
          <w:lang w:val="en-US"/>
        </w:rPr>
        <w:t xml:space="preserve">ly monitoring all imports to Australia, </w:t>
      </w:r>
      <w:r w:rsidR="00436E55" w:rsidRPr="009D13CF">
        <w:rPr>
          <w:rFonts w:ascii="Franklin Gothic Book" w:hAnsi="Franklin Gothic Book" w:cs="Calibri"/>
          <w:color w:val="1A1A1A"/>
          <w:szCs w:val="32"/>
          <w:lang w:val="en-US"/>
        </w:rPr>
        <w:t xml:space="preserve">to ensure the public is not exposed to asbestos contaminated products. </w:t>
      </w:r>
    </w:p>
    <w:p w14:paraId="7D251EE2" w14:textId="5D718FC8" w:rsidR="009E4689" w:rsidRPr="009D13CF" w:rsidRDefault="00436E55" w:rsidP="00C23F8D">
      <w:pPr>
        <w:spacing w:after="200"/>
        <w:rPr>
          <w:rFonts w:ascii="Franklin Gothic Book" w:hAnsi="Franklin Gothic Book" w:cs="Calibri"/>
          <w:color w:val="1A1A1A"/>
          <w:szCs w:val="32"/>
          <w:lang w:val="en-US"/>
        </w:rPr>
      </w:pPr>
      <w:r w:rsidRPr="009D13CF">
        <w:rPr>
          <w:rFonts w:ascii="Franklin Gothic Book" w:hAnsi="Franklin Gothic Book" w:cs="Calibri"/>
          <w:color w:val="1A1A1A"/>
          <w:szCs w:val="32"/>
          <w:lang w:val="en-US"/>
        </w:rPr>
        <w:t xml:space="preserve">Earlier this year, </w:t>
      </w:r>
      <w:r w:rsidR="00A456CA" w:rsidRPr="009D13CF">
        <w:rPr>
          <w:rFonts w:ascii="Franklin Gothic Book" w:hAnsi="Franklin Gothic Book" w:cs="Calibri"/>
          <w:color w:val="1A1A1A"/>
          <w:szCs w:val="32"/>
          <w:lang w:val="en-US"/>
        </w:rPr>
        <w:t xml:space="preserve">307,000 crayons </w:t>
      </w:r>
      <w:bookmarkStart w:id="0" w:name="_GoBack"/>
      <w:bookmarkEnd w:id="0"/>
      <w:r w:rsidR="00A456CA" w:rsidRPr="009D13CF">
        <w:rPr>
          <w:rFonts w:ascii="Franklin Gothic Book" w:hAnsi="Franklin Gothic Book" w:cs="Calibri"/>
          <w:color w:val="1A1A1A"/>
          <w:szCs w:val="32"/>
          <w:lang w:val="en-US"/>
        </w:rPr>
        <w:t>contaminated with asbestos wer</w:t>
      </w:r>
      <w:r w:rsidRPr="009D13CF">
        <w:rPr>
          <w:rFonts w:ascii="Franklin Gothic Book" w:hAnsi="Franklin Gothic Book" w:cs="Calibri"/>
          <w:color w:val="1A1A1A"/>
          <w:szCs w:val="32"/>
          <w:lang w:val="en-US"/>
        </w:rPr>
        <w:t xml:space="preserve">e stopped at Australia’s border sparking serious concerns about what could have slipped through customs and come </w:t>
      </w:r>
      <w:proofErr w:type="gramStart"/>
      <w:r w:rsidRPr="009D13CF">
        <w:rPr>
          <w:rFonts w:ascii="Franklin Gothic Book" w:hAnsi="Franklin Gothic Book" w:cs="Calibri"/>
          <w:color w:val="1A1A1A"/>
          <w:szCs w:val="32"/>
          <w:lang w:val="en-US"/>
        </w:rPr>
        <w:t>into</w:t>
      </w:r>
      <w:proofErr w:type="gramEnd"/>
      <w:r w:rsidRPr="009D13CF">
        <w:rPr>
          <w:rFonts w:ascii="Franklin Gothic Book" w:hAnsi="Franklin Gothic Book" w:cs="Calibri"/>
          <w:color w:val="1A1A1A"/>
          <w:szCs w:val="32"/>
          <w:lang w:val="en-US"/>
        </w:rPr>
        <w:t xml:space="preserve"> contact with Australians.  </w:t>
      </w:r>
    </w:p>
    <w:p w14:paraId="349C4E1A" w14:textId="1E2E9518" w:rsidR="00FC674D" w:rsidRPr="009D13CF" w:rsidRDefault="00436E55" w:rsidP="00C23F8D">
      <w:pPr>
        <w:spacing w:after="200"/>
        <w:rPr>
          <w:rFonts w:ascii="Franklin Gothic Book" w:hAnsi="Franklin Gothic Book" w:cs="Calibri"/>
          <w:color w:val="1A1A1A"/>
          <w:szCs w:val="32"/>
          <w:lang w:val="en-US"/>
        </w:rPr>
      </w:pPr>
      <w:r w:rsidRPr="009D13CF">
        <w:rPr>
          <w:rFonts w:ascii="Franklin Gothic Book" w:hAnsi="Franklin Gothic Book" w:cs="Calibri"/>
          <w:color w:val="1A1A1A"/>
          <w:szCs w:val="32"/>
          <w:lang w:val="en-US"/>
        </w:rPr>
        <w:t>The ACTU said it was deeply alarming that</w:t>
      </w:r>
      <w:r w:rsidR="00977522" w:rsidRPr="009D13CF">
        <w:rPr>
          <w:rFonts w:ascii="Franklin Gothic Book" w:hAnsi="Franklin Gothic Book" w:cs="Calibri"/>
          <w:color w:val="1A1A1A"/>
          <w:szCs w:val="32"/>
          <w:lang w:val="en-US"/>
        </w:rPr>
        <w:t xml:space="preserve"> </w:t>
      </w:r>
      <w:r w:rsidRPr="009D13CF">
        <w:rPr>
          <w:rFonts w:ascii="Franklin Gothic Book" w:hAnsi="Franklin Gothic Book" w:cs="Calibri"/>
          <w:color w:val="1A1A1A"/>
          <w:szCs w:val="32"/>
          <w:lang w:val="en-US"/>
        </w:rPr>
        <w:t>there was</w:t>
      </w:r>
      <w:r w:rsidR="00977522" w:rsidRPr="009D13CF">
        <w:rPr>
          <w:rFonts w:ascii="Franklin Gothic Book" w:hAnsi="Franklin Gothic Book" w:cs="Calibri"/>
          <w:color w:val="1A1A1A"/>
          <w:szCs w:val="32"/>
          <w:lang w:val="en-US"/>
        </w:rPr>
        <w:t xml:space="preserve"> no way of knowing how many </w:t>
      </w:r>
      <w:r w:rsidRPr="009D13CF">
        <w:rPr>
          <w:rFonts w:ascii="Franklin Gothic Book" w:hAnsi="Franklin Gothic Book" w:cs="Calibri"/>
          <w:color w:val="1A1A1A"/>
          <w:szCs w:val="32"/>
          <w:lang w:val="en-US"/>
        </w:rPr>
        <w:t xml:space="preserve">contaminated products </w:t>
      </w:r>
      <w:r w:rsidR="00977522" w:rsidRPr="009D13CF">
        <w:rPr>
          <w:rFonts w:ascii="Franklin Gothic Book" w:hAnsi="Franklin Gothic Book" w:cs="Calibri"/>
          <w:color w:val="1A1A1A"/>
          <w:szCs w:val="32"/>
          <w:lang w:val="en-US"/>
        </w:rPr>
        <w:t>made it into the hands of Australia</w:t>
      </w:r>
      <w:r w:rsidRPr="009D13CF">
        <w:rPr>
          <w:rFonts w:ascii="Franklin Gothic Book" w:hAnsi="Franklin Gothic Book" w:cs="Calibri"/>
          <w:color w:val="1A1A1A"/>
          <w:szCs w:val="32"/>
          <w:lang w:val="en-US"/>
        </w:rPr>
        <w:t xml:space="preserve">n children in childcare </w:t>
      </w:r>
      <w:proofErr w:type="spellStart"/>
      <w:r w:rsidRPr="009D13CF">
        <w:rPr>
          <w:rFonts w:ascii="Franklin Gothic Book" w:hAnsi="Franklin Gothic Book" w:cs="Calibri"/>
          <w:color w:val="1A1A1A"/>
          <w:szCs w:val="32"/>
          <w:lang w:val="en-US"/>
        </w:rPr>
        <w:t>centres</w:t>
      </w:r>
      <w:proofErr w:type="spellEnd"/>
      <w:r w:rsidRPr="009D13CF">
        <w:rPr>
          <w:rFonts w:ascii="Franklin Gothic Book" w:hAnsi="Franklin Gothic Book" w:cs="Calibri"/>
          <w:color w:val="1A1A1A"/>
          <w:szCs w:val="32"/>
          <w:lang w:val="en-US"/>
        </w:rPr>
        <w:t xml:space="preserve">, </w:t>
      </w:r>
      <w:r w:rsidR="00977522" w:rsidRPr="009D13CF">
        <w:rPr>
          <w:rFonts w:ascii="Franklin Gothic Book" w:hAnsi="Franklin Gothic Book" w:cs="Calibri"/>
          <w:color w:val="1A1A1A"/>
          <w:szCs w:val="32"/>
          <w:lang w:val="en-US"/>
        </w:rPr>
        <w:t>schools</w:t>
      </w:r>
      <w:r w:rsidRPr="009D13CF">
        <w:rPr>
          <w:rFonts w:ascii="Franklin Gothic Book" w:hAnsi="Franklin Gothic Book" w:cs="Calibri"/>
          <w:color w:val="1A1A1A"/>
          <w:szCs w:val="32"/>
          <w:lang w:val="en-US"/>
        </w:rPr>
        <w:t xml:space="preserve"> and homes. </w:t>
      </w:r>
    </w:p>
    <w:p w14:paraId="62FF3430" w14:textId="364D44E1" w:rsidR="009D2353" w:rsidRPr="009D13CF" w:rsidRDefault="00436E55" w:rsidP="00C23F8D">
      <w:pPr>
        <w:spacing w:after="200"/>
        <w:rPr>
          <w:rFonts w:ascii="Franklin Gothic Book" w:hAnsi="Franklin Gothic Book" w:cs="Calibri"/>
          <w:color w:val="1A1A1A"/>
          <w:szCs w:val="32"/>
          <w:lang w:val="en-US"/>
        </w:rPr>
      </w:pPr>
      <w:r w:rsidRPr="009D13CF">
        <w:rPr>
          <w:rFonts w:ascii="Franklin Gothic Book" w:hAnsi="Franklin Gothic Book" w:cs="Calibri"/>
          <w:color w:val="1A1A1A"/>
          <w:szCs w:val="32"/>
          <w:lang w:val="en-US"/>
        </w:rPr>
        <w:t xml:space="preserve">Asbestos </w:t>
      </w:r>
      <w:r w:rsidR="00977522" w:rsidRPr="009D13CF">
        <w:rPr>
          <w:rFonts w:ascii="Franklin Gothic Book" w:hAnsi="Franklin Gothic Book" w:cs="Calibri"/>
          <w:color w:val="1A1A1A"/>
          <w:szCs w:val="32"/>
          <w:lang w:val="en-US"/>
        </w:rPr>
        <w:t>claims the lives of more</w:t>
      </w:r>
      <w:r w:rsidRPr="009D13CF">
        <w:rPr>
          <w:rFonts w:ascii="Franklin Gothic Book" w:hAnsi="Franklin Gothic Book" w:cs="Calibri"/>
          <w:color w:val="1A1A1A"/>
          <w:szCs w:val="32"/>
          <w:lang w:val="en-US"/>
        </w:rPr>
        <w:t xml:space="preserve"> than 500 Australians</w:t>
      </w:r>
      <w:r w:rsidR="009D2353" w:rsidRPr="009D13CF">
        <w:rPr>
          <w:rFonts w:ascii="Franklin Gothic Book" w:hAnsi="Franklin Gothic Book" w:cs="Calibri"/>
          <w:color w:val="1A1A1A"/>
          <w:szCs w:val="32"/>
          <w:lang w:val="en-US"/>
        </w:rPr>
        <w:t xml:space="preserve"> each year </w:t>
      </w:r>
      <w:r w:rsidRPr="009D13CF">
        <w:rPr>
          <w:rFonts w:ascii="Franklin Gothic Book" w:hAnsi="Franklin Gothic Book" w:cs="Calibri"/>
          <w:color w:val="1A1A1A"/>
          <w:szCs w:val="32"/>
          <w:lang w:val="en-US"/>
        </w:rPr>
        <w:t>and the ACTU said the Federal Government</w:t>
      </w:r>
      <w:r w:rsidR="009D2353" w:rsidRPr="009D13CF">
        <w:rPr>
          <w:rFonts w:ascii="Franklin Gothic Book" w:hAnsi="Franklin Gothic Book" w:cs="Calibri"/>
          <w:color w:val="1A1A1A"/>
          <w:szCs w:val="32"/>
          <w:lang w:val="en-US"/>
        </w:rPr>
        <w:t xml:space="preserve"> needed to better resourc</w:t>
      </w:r>
      <w:r w:rsidRPr="009D13CF">
        <w:rPr>
          <w:rFonts w:ascii="Franklin Gothic Book" w:hAnsi="Franklin Gothic Book" w:cs="Calibri"/>
          <w:color w:val="1A1A1A"/>
          <w:szCs w:val="32"/>
          <w:lang w:val="en-US"/>
        </w:rPr>
        <w:t xml:space="preserve">e the Australian Border Force </w:t>
      </w:r>
      <w:r w:rsidR="009D2353" w:rsidRPr="009D13CF">
        <w:rPr>
          <w:rFonts w:ascii="Franklin Gothic Book" w:hAnsi="Franklin Gothic Book" w:cs="Calibri"/>
          <w:color w:val="1A1A1A"/>
          <w:szCs w:val="32"/>
          <w:lang w:val="en-US"/>
        </w:rPr>
        <w:t xml:space="preserve">so that it could properly monitor all imports and protect people from </w:t>
      </w:r>
      <w:r w:rsidR="00D76548" w:rsidRPr="009D13CF">
        <w:rPr>
          <w:rFonts w:ascii="Franklin Gothic Book" w:hAnsi="Franklin Gothic Book" w:cs="Calibri"/>
          <w:color w:val="1A1A1A"/>
          <w:szCs w:val="32"/>
          <w:lang w:val="en-US"/>
        </w:rPr>
        <w:t xml:space="preserve">the </w:t>
      </w:r>
      <w:r w:rsidR="009D2353" w:rsidRPr="009D13CF">
        <w:rPr>
          <w:rFonts w:ascii="Franklin Gothic Book" w:hAnsi="Franklin Gothic Book" w:cs="Calibri"/>
          <w:color w:val="1A1A1A"/>
          <w:szCs w:val="32"/>
          <w:lang w:val="en-US"/>
        </w:rPr>
        <w:t xml:space="preserve">dangerous material. </w:t>
      </w:r>
    </w:p>
    <w:p w14:paraId="7381FE09" w14:textId="5C2305AA" w:rsidR="009D2353" w:rsidRPr="009D13CF" w:rsidRDefault="009D2353" w:rsidP="00C23F8D">
      <w:pPr>
        <w:spacing w:after="200"/>
        <w:rPr>
          <w:rFonts w:ascii="Franklin Gothic Book" w:hAnsi="Franklin Gothic Book" w:cs="Calibri"/>
          <w:b/>
          <w:color w:val="1A1A1A"/>
          <w:szCs w:val="32"/>
          <w:lang w:val="en-US"/>
        </w:rPr>
      </w:pPr>
      <w:r w:rsidRPr="00A01043">
        <w:rPr>
          <w:rFonts w:ascii="Franklin Gothic Book" w:hAnsi="Franklin Gothic Book" w:cs="Calibri"/>
          <w:b/>
          <w:color w:val="1A1A1A"/>
          <w:szCs w:val="32"/>
          <w:lang w:val="en-US"/>
        </w:rPr>
        <w:t xml:space="preserve">Quotes attributable to </w:t>
      </w:r>
      <w:r w:rsidR="00A01043" w:rsidRPr="00A01043">
        <w:rPr>
          <w:rFonts w:ascii="Franklin Gothic Book" w:hAnsi="Franklin Gothic Book" w:cs="Calibri"/>
          <w:b/>
          <w:color w:val="1A1A1A"/>
          <w:szCs w:val="32"/>
          <w:lang w:val="en-US"/>
        </w:rPr>
        <w:t>Michael</w:t>
      </w:r>
      <w:r w:rsidR="00A01043">
        <w:rPr>
          <w:rFonts w:ascii="Franklin Gothic Book" w:hAnsi="Franklin Gothic Book" w:cs="Calibri"/>
          <w:b/>
          <w:color w:val="1A1A1A"/>
          <w:szCs w:val="32"/>
          <w:lang w:val="en-US"/>
        </w:rPr>
        <w:t xml:space="preserve"> Borowick, Assistant Secretary, </w:t>
      </w:r>
      <w:proofErr w:type="gramStart"/>
      <w:r w:rsidR="00A01043">
        <w:rPr>
          <w:rFonts w:ascii="Franklin Gothic Book" w:hAnsi="Franklin Gothic Book" w:cs="Calibri"/>
          <w:b/>
          <w:color w:val="1A1A1A"/>
          <w:szCs w:val="32"/>
          <w:lang w:val="en-US"/>
        </w:rPr>
        <w:t>ACTU</w:t>
      </w:r>
      <w:proofErr w:type="gramEnd"/>
      <w:r w:rsidR="00A01043">
        <w:rPr>
          <w:rFonts w:ascii="Franklin Gothic Book" w:hAnsi="Franklin Gothic Book" w:cs="Calibri"/>
          <w:b/>
          <w:color w:val="1A1A1A"/>
          <w:szCs w:val="32"/>
          <w:lang w:val="en-US"/>
        </w:rPr>
        <w:t>:</w:t>
      </w:r>
    </w:p>
    <w:p w14:paraId="56F0123F" w14:textId="5D29BB12" w:rsidR="009D2353" w:rsidRPr="009D13CF" w:rsidRDefault="009D2353" w:rsidP="00C23F8D">
      <w:pPr>
        <w:spacing w:after="200"/>
        <w:rPr>
          <w:rFonts w:ascii="Franklin Gothic Book" w:hAnsi="Franklin Gothic Book" w:cs="Calibri"/>
          <w:color w:val="1A1A1A"/>
          <w:szCs w:val="32"/>
          <w:lang w:val="en-US"/>
        </w:rPr>
      </w:pPr>
      <w:r w:rsidRPr="009D13CF">
        <w:rPr>
          <w:rFonts w:ascii="Franklin Gothic Book" w:hAnsi="Franklin Gothic Book" w:cs="Calibri"/>
          <w:color w:val="1A1A1A"/>
          <w:szCs w:val="32"/>
          <w:lang w:val="en-US"/>
        </w:rPr>
        <w:t>“It’s terrifying to think that Christmas presents such as crayons, given to children could be contaminated with traces of asbestos. We need to be sure that all imports to Australia are properly screened so that nothing harmful can slip through the cracks and into the hands of Australians.</w:t>
      </w:r>
    </w:p>
    <w:p w14:paraId="7CAF6F00" w14:textId="23023C0F" w:rsidR="00977522" w:rsidRPr="009D13CF" w:rsidRDefault="009D2353" w:rsidP="00C23F8D">
      <w:pPr>
        <w:spacing w:after="200"/>
        <w:rPr>
          <w:rFonts w:ascii="Franklin Gothic Book" w:hAnsi="Franklin Gothic Book" w:cs="Calibri"/>
          <w:color w:val="1A1A1A"/>
          <w:szCs w:val="32"/>
          <w:lang w:val="en-US"/>
        </w:rPr>
      </w:pPr>
      <w:r w:rsidRPr="009D13CF">
        <w:rPr>
          <w:rFonts w:ascii="Franklin Gothic Book" w:hAnsi="Franklin Gothic Book" w:cs="Calibri"/>
          <w:color w:val="1A1A1A"/>
          <w:szCs w:val="32"/>
          <w:lang w:val="en-US"/>
        </w:rPr>
        <w:t>“The Federal Government</w:t>
      </w:r>
      <w:r w:rsidR="00977522" w:rsidRPr="009D13CF">
        <w:rPr>
          <w:rFonts w:ascii="Franklin Gothic Book" w:hAnsi="Franklin Gothic Book" w:cs="Calibri"/>
          <w:color w:val="1A1A1A"/>
          <w:szCs w:val="32"/>
          <w:lang w:val="en-US"/>
        </w:rPr>
        <w:t xml:space="preserve"> needs to be </w:t>
      </w:r>
      <w:proofErr w:type="gramStart"/>
      <w:r w:rsidRPr="009D13CF">
        <w:rPr>
          <w:rFonts w:ascii="Franklin Gothic Book" w:hAnsi="Franklin Gothic Book" w:cs="Calibri"/>
          <w:color w:val="1A1A1A"/>
          <w:szCs w:val="32"/>
          <w:lang w:val="en-US"/>
        </w:rPr>
        <w:t>do</w:t>
      </w:r>
      <w:proofErr w:type="gramEnd"/>
      <w:r w:rsidRPr="009D13CF">
        <w:rPr>
          <w:rFonts w:ascii="Franklin Gothic Book" w:hAnsi="Franklin Gothic Book" w:cs="Calibri"/>
          <w:color w:val="1A1A1A"/>
          <w:szCs w:val="32"/>
          <w:lang w:val="en-US"/>
        </w:rPr>
        <w:t xml:space="preserve"> more </w:t>
      </w:r>
      <w:r w:rsidR="00977522" w:rsidRPr="009D13CF">
        <w:rPr>
          <w:rFonts w:ascii="Franklin Gothic Book" w:hAnsi="Franklin Gothic Book" w:cs="Calibri"/>
          <w:color w:val="1A1A1A"/>
          <w:szCs w:val="32"/>
          <w:lang w:val="en-US"/>
        </w:rPr>
        <w:t xml:space="preserve">to ensure that there is an effective mechanism in place to enforce </w:t>
      </w:r>
      <w:r w:rsidRPr="009D13CF">
        <w:rPr>
          <w:rFonts w:ascii="Franklin Gothic Book" w:hAnsi="Franklin Gothic Book" w:cs="Calibri"/>
          <w:color w:val="1A1A1A"/>
          <w:szCs w:val="32"/>
          <w:lang w:val="en-US"/>
        </w:rPr>
        <w:t xml:space="preserve">the ban on asbestos and no company can get away with importing this dangerous material. </w:t>
      </w:r>
    </w:p>
    <w:p w14:paraId="48A5A84F" w14:textId="51D742CB" w:rsidR="009D2353" w:rsidRPr="009D13CF" w:rsidRDefault="009D2353" w:rsidP="00C23F8D">
      <w:pPr>
        <w:spacing w:after="200"/>
        <w:rPr>
          <w:rFonts w:ascii="Franklin Gothic Book" w:hAnsi="Franklin Gothic Book" w:cs="Calibri"/>
          <w:color w:val="1A1A1A"/>
          <w:szCs w:val="32"/>
          <w:lang w:val="en-US"/>
        </w:rPr>
      </w:pPr>
      <w:r w:rsidRPr="009D13CF">
        <w:rPr>
          <w:rFonts w:ascii="Franklin Gothic Book" w:hAnsi="Franklin Gothic Book" w:cs="Calibri"/>
          <w:color w:val="1A1A1A"/>
          <w:szCs w:val="32"/>
          <w:lang w:val="en-US"/>
        </w:rPr>
        <w:t>“Asbestos is a deadly product – the Turnbull Government needs to do everything it can to address the current failings in regulation and</w:t>
      </w:r>
      <w:r w:rsidR="00574D74" w:rsidRPr="009D13CF">
        <w:rPr>
          <w:rFonts w:ascii="Franklin Gothic Book" w:hAnsi="Franklin Gothic Book" w:cs="Calibri"/>
          <w:color w:val="1A1A1A"/>
          <w:szCs w:val="32"/>
          <w:lang w:val="en-US"/>
        </w:rPr>
        <w:t xml:space="preserve"> enforcement of the import ban.</w:t>
      </w:r>
    </w:p>
    <w:p w14:paraId="0306B299" w14:textId="0E4A158B" w:rsidR="009D2353" w:rsidRDefault="00574D74" w:rsidP="00C23F8D">
      <w:pPr>
        <w:spacing w:after="200"/>
        <w:rPr>
          <w:rFonts w:ascii="Franklin Gothic Book" w:hAnsi="Franklin Gothic Book" w:cs="Calibri"/>
          <w:color w:val="1A1A1A"/>
          <w:szCs w:val="32"/>
          <w:lang w:val="en-US"/>
        </w:rPr>
      </w:pPr>
      <w:r w:rsidRPr="009D13CF">
        <w:rPr>
          <w:rFonts w:ascii="Franklin Gothic Book" w:hAnsi="Franklin Gothic Book" w:cs="Calibri"/>
          <w:color w:val="1A1A1A"/>
          <w:szCs w:val="32"/>
          <w:lang w:val="en-US"/>
        </w:rPr>
        <w:t>“Current enforcement is simp</w:t>
      </w:r>
      <w:r w:rsidR="00B12F2D" w:rsidRPr="009D13CF">
        <w:rPr>
          <w:rFonts w:ascii="Franklin Gothic Book" w:hAnsi="Franklin Gothic Book" w:cs="Calibri"/>
          <w:color w:val="1A1A1A"/>
          <w:szCs w:val="32"/>
          <w:lang w:val="en-US"/>
        </w:rPr>
        <w:t>ly not good enough. T</w:t>
      </w:r>
      <w:r w:rsidRPr="009D13CF">
        <w:rPr>
          <w:rFonts w:ascii="Franklin Gothic Book" w:hAnsi="Franklin Gothic Book" w:cs="Calibri"/>
          <w:color w:val="1A1A1A"/>
          <w:szCs w:val="32"/>
          <w:lang w:val="en-US"/>
        </w:rPr>
        <w:t xml:space="preserve">his Christmas we need to be sure that there are effective measures in place to prevent anyone else </w:t>
      </w:r>
      <w:r w:rsidR="00B12F2D" w:rsidRPr="009D13CF">
        <w:rPr>
          <w:rFonts w:ascii="Franklin Gothic Book" w:hAnsi="Franklin Gothic Book" w:cs="Calibri"/>
          <w:color w:val="1A1A1A"/>
          <w:szCs w:val="32"/>
          <w:lang w:val="en-US"/>
        </w:rPr>
        <w:t xml:space="preserve">coming into contact with asbestos contaminated </w:t>
      </w:r>
      <w:proofErr w:type="gramStart"/>
      <w:r w:rsidR="00B12F2D" w:rsidRPr="009D13CF">
        <w:rPr>
          <w:rFonts w:ascii="Franklin Gothic Book" w:hAnsi="Franklin Gothic Book" w:cs="Calibri"/>
          <w:color w:val="1A1A1A"/>
          <w:szCs w:val="32"/>
          <w:lang w:val="en-US"/>
        </w:rPr>
        <w:t>products.</w:t>
      </w:r>
      <w:proofErr w:type="gramEnd"/>
      <w:r w:rsidR="00B12F2D" w:rsidRPr="009D13CF">
        <w:rPr>
          <w:rFonts w:ascii="Franklin Gothic Book" w:hAnsi="Franklin Gothic Book" w:cs="Calibri"/>
          <w:color w:val="1A1A1A"/>
          <w:szCs w:val="32"/>
          <w:lang w:val="en-US"/>
        </w:rPr>
        <w:t xml:space="preserve">” </w:t>
      </w:r>
    </w:p>
    <w:p w14:paraId="360F2D31" w14:textId="7F458CCF" w:rsidR="005C0666" w:rsidRPr="009D13CF" w:rsidRDefault="005C0666" w:rsidP="00C23F8D">
      <w:pPr>
        <w:spacing w:after="200"/>
        <w:rPr>
          <w:rFonts w:ascii="Franklin Gothic Book" w:hAnsi="Franklin Gothic Book" w:cs="Calibri"/>
          <w:color w:val="1A1A1A"/>
          <w:szCs w:val="32"/>
          <w:lang w:val="en-US"/>
        </w:rPr>
      </w:pPr>
      <w:r>
        <w:rPr>
          <w:rFonts w:ascii="Franklin Gothic Book" w:hAnsi="Franklin Gothic Book" w:cs="Calibri"/>
          <w:color w:val="1A1A1A"/>
          <w:szCs w:val="32"/>
          <w:lang w:val="en-US"/>
        </w:rPr>
        <w:t>ENDS</w:t>
      </w:r>
    </w:p>
    <w:p w14:paraId="2F856C91" w14:textId="3FE457F5" w:rsidR="00C23F8D" w:rsidRPr="009D13CF" w:rsidRDefault="00C23F8D" w:rsidP="00C23F8D">
      <w:pPr>
        <w:spacing w:after="200"/>
        <w:rPr>
          <w:rFonts w:ascii="Franklin Gothic Book" w:hAnsi="Franklin Gothic Book" w:cs="Arial"/>
          <w:sz w:val="22"/>
          <w:szCs w:val="22"/>
        </w:rPr>
      </w:pPr>
      <w:r w:rsidRPr="009D13CF">
        <w:rPr>
          <w:rFonts w:ascii="Franklin Gothic Book" w:hAnsi="Franklin Gothic Book" w:cs="Arial"/>
          <w:b/>
          <w:sz w:val="22"/>
          <w:szCs w:val="22"/>
          <w:lang w:val="en-US"/>
        </w:rPr>
        <w:t>Media contact:</w:t>
      </w:r>
      <w:r w:rsidR="005C0666">
        <w:rPr>
          <w:rFonts w:ascii="Franklin Gothic Book" w:hAnsi="Franklin Gothic Book" w:cs="Arial"/>
          <w:sz w:val="22"/>
          <w:szCs w:val="22"/>
          <w:lang w:val="en-US"/>
        </w:rPr>
        <w:t xml:space="preserve"> </w:t>
      </w:r>
      <w:r w:rsidR="005C0666" w:rsidRPr="005C0666">
        <w:rPr>
          <w:rFonts w:ascii="Franklin Gothic Book" w:hAnsi="Franklin Gothic Book" w:cs="Arial"/>
          <w:sz w:val="22"/>
          <w:szCs w:val="22"/>
          <w:lang w:val="en-US"/>
        </w:rPr>
        <w:t>Peter Green 0400 764 200 or ACTU Media 03 9664 7315</w:t>
      </w:r>
    </w:p>
    <w:sectPr w:rsidR="00C23F8D" w:rsidRPr="009D13CF" w:rsidSect="00C23F8D">
      <w:pgSz w:w="11900" w:h="16840"/>
      <w:pgMar w:top="709" w:right="1268"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7A64"/>
    <w:multiLevelType w:val="hybridMultilevel"/>
    <w:tmpl w:val="4C8A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47762"/>
    <w:multiLevelType w:val="hybridMultilevel"/>
    <w:tmpl w:val="8CAE8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45"/>
    <w:rsid w:val="000001CE"/>
    <w:rsid w:val="000B3735"/>
    <w:rsid w:val="000E2B63"/>
    <w:rsid w:val="00167587"/>
    <w:rsid w:val="001938D8"/>
    <w:rsid w:val="001F462F"/>
    <w:rsid w:val="00262B31"/>
    <w:rsid w:val="00386FD5"/>
    <w:rsid w:val="00387294"/>
    <w:rsid w:val="003A4C99"/>
    <w:rsid w:val="003F3912"/>
    <w:rsid w:val="00436E55"/>
    <w:rsid w:val="004B2083"/>
    <w:rsid w:val="00556DD2"/>
    <w:rsid w:val="00574D74"/>
    <w:rsid w:val="005C0666"/>
    <w:rsid w:val="00603145"/>
    <w:rsid w:val="00635F4B"/>
    <w:rsid w:val="00745547"/>
    <w:rsid w:val="00752A01"/>
    <w:rsid w:val="007559D3"/>
    <w:rsid w:val="00762AB0"/>
    <w:rsid w:val="007B5907"/>
    <w:rsid w:val="00890A8C"/>
    <w:rsid w:val="008A0EE5"/>
    <w:rsid w:val="00954738"/>
    <w:rsid w:val="00977522"/>
    <w:rsid w:val="009D13CF"/>
    <w:rsid w:val="009D2353"/>
    <w:rsid w:val="009E4689"/>
    <w:rsid w:val="00A01043"/>
    <w:rsid w:val="00A456CA"/>
    <w:rsid w:val="00AB2FC2"/>
    <w:rsid w:val="00B12F2D"/>
    <w:rsid w:val="00BA686A"/>
    <w:rsid w:val="00BB79DD"/>
    <w:rsid w:val="00C05F28"/>
    <w:rsid w:val="00C23F8D"/>
    <w:rsid w:val="00CD1D7D"/>
    <w:rsid w:val="00CF1265"/>
    <w:rsid w:val="00D76548"/>
    <w:rsid w:val="00F13C77"/>
    <w:rsid w:val="00FC67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D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F8D"/>
    <w:rPr>
      <w:rFonts w:ascii="Lucida Grande" w:hAnsi="Lucida Grande" w:cs="Lucida Grande"/>
      <w:sz w:val="18"/>
      <w:szCs w:val="18"/>
    </w:rPr>
  </w:style>
  <w:style w:type="paragraph" w:styleId="NormalWeb">
    <w:name w:val="Normal (Web)"/>
    <w:basedOn w:val="Normal"/>
    <w:uiPriority w:val="99"/>
    <w:unhideWhenUsed/>
    <w:rsid w:val="007B590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5907"/>
    <w:rPr>
      <w:b/>
      <w:bCs/>
    </w:rPr>
  </w:style>
  <w:style w:type="character" w:customStyle="1" w:styleId="apple-converted-space">
    <w:name w:val="apple-converted-space"/>
    <w:basedOn w:val="DefaultParagraphFont"/>
    <w:rsid w:val="007B5907"/>
  </w:style>
  <w:style w:type="character" w:styleId="Hyperlink">
    <w:name w:val="Hyperlink"/>
    <w:basedOn w:val="DefaultParagraphFont"/>
    <w:uiPriority w:val="99"/>
    <w:semiHidden/>
    <w:unhideWhenUsed/>
    <w:rsid w:val="00167587"/>
    <w:rPr>
      <w:color w:val="0000FF" w:themeColor="hyperlink"/>
      <w:u w:val="single"/>
    </w:rPr>
  </w:style>
  <w:style w:type="paragraph" w:styleId="ListParagraph">
    <w:name w:val="List Paragraph"/>
    <w:basedOn w:val="Normal"/>
    <w:uiPriority w:val="34"/>
    <w:qFormat/>
    <w:rsid w:val="00755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F8D"/>
    <w:rPr>
      <w:rFonts w:ascii="Lucida Grande" w:hAnsi="Lucida Grande" w:cs="Lucida Grande"/>
      <w:sz w:val="18"/>
      <w:szCs w:val="18"/>
    </w:rPr>
  </w:style>
  <w:style w:type="paragraph" w:styleId="NormalWeb">
    <w:name w:val="Normal (Web)"/>
    <w:basedOn w:val="Normal"/>
    <w:uiPriority w:val="99"/>
    <w:unhideWhenUsed/>
    <w:rsid w:val="007B590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5907"/>
    <w:rPr>
      <w:b/>
      <w:bCs/>
    </w:rPr>
  </w:style>
  <w:style w:type="character" w:customStyle="1" w:styleId="apple-converted-space">
    <w:name w:val="apple-converted-space"/>
    <w:basedOn w:val="DefaultParagraphFont"/>
    <w:rsid w:val="007B5907"/>
  </w:style>
  <w:style w:type="character" w:styleId="Hyperlink">
    <w:name w:val="Hyperlink"/>
    <w:basedOn w:val="DefaultParagraphFont"/>
    <w:uiPriority w:val="99"/>
    <w:semiHidden/>
    <w:unhideWhenUsed/>
    <w:rsid w:val="00167587"/>
    <w:rPr>
      <w:color w:val="0000FF" w:themeColor="hyperlink"/>
      <w:u w:val="single"/>
    </w:rPr>
  </w:style>
  <w:style w:type="paragraph" w:styleId="ListParagraph">
    <w:name w:val="List Paragraph"/>
    <w:basedOn w:val="Normal"/>
    <w:uiPriority w:val="34"/>
    <w:qFormat/>
    <w:rsid w:val="00755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3941">
      <w:bodyDiv w:val="1"/>
      <w:marLeft w:val="0"/>
      <w:marRight w:val="0"/>
      <w:marTop w:val="0"/>
      <w:marBottom w:val="0"/>
      <w:divBdr>
        <w:top w:val="none" w:sz="0" w:space="0" w:color="auto"/>
        <w:left w:val="none" w:sz="0" w:space="0" w:color="auto"/>
        <w:bottom w:val="none" w:sz="0" w:space="0" w:color="auto"/>
        <w:right w:val="none" w:sz="0" w:space="0" w:color="auto"/>
      </w:divBdr>
    </w:div>
    <w:div w:id="336157614">
      <w:bodyDiv w:val="1"/>
      <w:marLeft w:val="0"/>
      <w:marRight w:val="0"/>
      <w:marTop w:val="0"/>
      <w:marBottom w:val="0"/>
      <w:divBdr>
        <w:top w:val="none" w:sz="0" w:space="0" w:color="auto"/>
        <w:left w:val="none" w:sz="0" w:space="0" w:color="auto"/>
        <w:bottom w:val="none" w:sz="0" w:space="0" w:color="auto"/>
        <w:right w:val="none" w:sz="0" w:space="0" w:color="auto"/>
      </w:divBdr>
    </w:div>
    <w:div w:id="704519564">
      <w:bodyDiv w:val="1"/>
      <w:marLeft w:val="0"/>
      <w:marRight w:val="0"/>
      <w:marTop w:val="0"/>
      <w:marBottom w:val="0"/>
      <w:divBdr>
        <w:top w:val="none" w:sz="0" w:space="0" w:color="auto"/>
        <w:left w:val="none" w:sz="0" w:space="0" w:color="auto"/>
        <w:bottom w:val="none" w:sz="0" w:space="0" w:color="auto"/>
        <w:right w:val="none" w:sz="0" w:space="0" w:color="auto"/>
      </w:divBdr>
    </w:div>
    <w:div w:id="1099913417">
      <w:bodyDiv w:val="1"/>
      <w:marLeft w:val="0"/>
      <w:marRight w:val="0"/>
      <w:marTop w:val="0"/>
      <w:marBottom w:val="0"/>
      <w:divBdr>
        <w:top w:val="none" w:sz="0" w:space="0" w:color="auto"/>
        <w:left w:val="none" w:sz="0" w:space="0" w:color="auto"/>
        <w:bottom w:val="none" w:sz="0" w:space="0" w:color="auto"/>
        <w:right w:val="none" w:sz="0" w:space="0" w:color="auto"/>
      </w:divBdr>
    </w:div>
    <w:div w:id="1171063894">
      <w:bodyDiv w:val="1"/>
      <w:marLeft w:val="0"/>
      <w:marRight w:val="0"/>
      <w:marTop w:val="0"/>
      <w:marBottom w:val="0"/>
      <w:divBdr>
        <w:top w:val="none" w:sz="0" w:space="0" w:color="auto"/>
        <w:left w:val="none" w:sz="0" w:space="0" w:color="auto"/>
        <w:bottom w:val="none" w:sz="0" w:space="0" w:color="auto"/>
        <w:right w:val="none" w:sz="0" w:space="0" w:color="auto"/>
      </w:divBdr>
    </w:div>
    <w:div w:id="1452895127">
      <w:bodyDiv w:val="1"/>
      <w:marLeft w:val="0"/>
      <w:marRight w:val="0"/>
      <w:marTop w:val="0"/>
      <w:marBottom w:val="0"/>
      <w:divBdr>
        <w:top w:val="none" w:sz="0" w:space="0" w:color="auto"/>
        <w:left w:val="none" w:sz="0" w:space="0" w:color="auto"/>
        <w:bottom w:val="none" w:sz="0" w:space="0" w:color="auto"/>
        <w:right w:val="none" w:sz="0" w:space="0" w:color="auto"/>
      </w:divBdr>
    </w:div>
    <w:div w:id="1765027268">
      <w:bodyDiv w:val="1"/>
      <w:marLeft w:val="0"/>
      <w:marRight w:val="0"/>
      <w:marTop w:val="0"/>
      <w:marBottom w:val="0"/>
      <w:divBdr>
        <w:top w:val="none" w:sz="0" w:space="0" w:color="auto"/>
        <w:left w:val="none" w:sz="0" w:space="0" w:color="auto"/>
        <w:bottom w:val="none" w:sz="0" w:space="0" w:color="auto"/>
        <w:right w:val="none" w:sz="0" w:space="0" w:color="auto"/>
      </w:divBdr>
    </w:div>
    <w:div w:id="1789733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1677</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O'Halloran</dc:creator>
  <cp:lastModifiedBy>Peter Green</cp:lastModifiedBy>
  <cp:revision>2</cp:revision>
  <dcterms:created xsi:type="dcterms:W3CDTF">2016-12-21T00:38:00Z</dcterms:created>
  <dcterms:modified xsi:type="dcterms:W3CDTF">2016-12-21T00:38:00Z</dcterms:modified>
</cp:coreProperties>
</file>